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134"/>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4505"/>
        <w:gridCol w:w="4505"/>
      </w:tblGrid>
      <w:tr w:rsidR="008214CF" w:rsidRPr="00FA2F66" w14:paraId="44EA7251" w14:textId="77777777" w:rsidTr="0098047F">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4FCE503" w14:textId="3D7F362C" w:rsidR="008214CF" w:rsidRPr="00FA2F66" w:rsidRDefault="008214CF" w:rsidP="0098047F">
            <w:pPr>
              <w:pStyle w:val="Heading1"/>
              <w:numPr>
                <w:ilvl w:val="0"/>
                <w:numId w:val="0"/>
              </w:numPr>
              <w:spacing w:line="240" w:lineRule="atLeast"/>
              <w:rPr>
                <w:sz w:val="20"/>
              </w:rPr>
            </w:pPr>
            <w:bookmarkStart w:id="0" w:name="_Toc442183628"/>
            <w:bookmarkStart w:id="1" w:name="_Toc114840245"/>
            <w:bookmarkStart w:id="2" w:name="_Toc124932157"/>
            <w:bookmarkStart w:id="3" w:name="_Toc124932190"/>
            <w:r>
              <w:rPr>
                <w:sz w:val="20"/>
              </w:rPr>
              <w:t xml:space="preserve">IFoA </w:t>
            </w:r>
            <w:r w:rsidRPr="00FA2F66">
              <w:rPr>
                <w:sz w:val="20"/>
              </w:rPr>
              <w:t xml:space="preserve">Speaking Up </w:t>
            </w:r>
            <w:bookmarkEnd w:id="0"/>
            <w:bookmarkEnd w:id="1"/>
            <w:bookmarkEnd w:id="2"/>
            <w:bookmarkEnd w:id="3"/>
            <w:r>
              <w:rPr>
                <w:sz w:val="20"/>
              </w:rPr>
              <w:t>Form</w:t>
            </w:r>
          </w:p>
        </w:tc>
      </w:tr>
      <w:tr w:rsidR="008214CF" w:rsidRPr="00FA2F66" w14:paraId="3DD3398D" w14:textId="77777777" w:rsidTr="0098047F">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130592D"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This form is intended for use by any</w:t>
            </w:r>
            <w:r>
              <w:rPr>
                <w:rFonts w:ascii="Arial" w:eastAsia="Times New Roman" w:hAnsi="Arial" w:cs="Arial"/>
                <w:color w:val="4D4D4D"/>
                <w:sz w:val="20"/>
                <w:szCs w:val="20"/>
              </w:rPr>
              <w:t>one raising a g</w:t>
            </w:r>
            <w:r>
              <w:rPr>
                <w:rFonts w:eastAsia="Times New Roman"/>
                <w:color w:val="4D4D4D"/>
                <w:szCs w:val="20"/>
              </w:rPr>
              <w:t xml:space="preserve">enuine </w:t>
            </w:r>
            <w:r>
              <w:rPr>
                <w:rFonts w:ascii="Arial" w:eastAsia="Times New Roman" w:hAnsi="Arial" w:cs="Arial"/>
                <w:color w:val="4D4D4D"/>
                <w:sz w:val="20"/>
                <w:szCs w:val="20"/>
              </w:rPr>
              <w:t xml:space="preserve">concern about an IFoA incident, event, service or behaviour. </w:t>
            </w:r>
            <w:r w:rsidRPr="00FA2F66">
              <w:rPr>
                <w:rFonts w:ascii="Arial" w:eastAsia="Times New Roman" w:hAnsi="Arial" w:cs="Arial"/>
                <w:color w:val="4D4D4D"/>
                <w:sz w:val="20"/>
                <w:szCs w:val="20"/>
              </w:rPr>
              <w:t xml:space="preserve">. Please read the </w:t>
            </w:r>
            <w:r>
              <w:rPr>
                <w:rFonts w:ascii="Arial" w:eastAsia="Times New Roman" w:hAnsi="Arial" w:cs="Arial"/>
                <w:color w:val="4D4D4D"/>
                <w:sz w:val="20"/>
                <w:szCs w:val="20"/>
              </w:rPr>
              <w:t xml:space="preserve">IFoA </w:t>
            </w:r>
            <w:r w:rsidRPr="00FA2F66">
              <w:rPr>
                <w:rFonts w:ascii="Arial" w:eastAsia="Times New Roman" w:hAnsi="Arial" w:cs="Arial"/>
                <w:color w:val="4D4D4D"/>
                <w:sz w:val="20"/>
                <w:szCs w:val="20"/>
              </w:rPr>
              <w:t xml:space="preserve">Speaking Up Policy and </w:t>
            </w:r>
            <w:r>
              <w:rPr>
                <w:rFonts w:ascii="Arial" w:eastAsia="Times New Roman" w:hAnsi="Arial" w:cs="Arial"/>
                <w:color w:val="4D4D4D"/>
                <w:sz w:val="20"/>
                <w:szCs w:val="20"/>
              </w:rPr>
              <w:t xml:space="preserve">this </w:t>
            </w:r>
            <w:r w:rsidRPr="00FA2F66">
              <w:rPr>
                <w:rFonts w:ascii="Arial" w:eastAsia="Times New Roman" w:hAnsi="Arial" w:cs="Arial"/>
                <w:color w:val="4D4D4D"/>
                <w:sz w:val="20"/>
                <w:szCs w:val="20"/>
              </w:rPr>
              <w:t xml:space="preserve">Procedure carefully before completing this form.  </w:t>
            </w:r>
          </w:p>
          <w:p w14:paraId="66DA05B0"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If you are at all unsure about how you should raise your concerns please do not hesitate to contact</w:t>
            </w:r>
            <w:r>
              <w:rPr>
                <w:rFonts w:ascii="Arial" w:eastAsia="Times New Roman" w:hAnsi="Arial" w:cs="Arial"/>
                <w:color w:val="4D4D4D"/>
                <w:sz w:val="20"/>
                <w:szCs w:val="20"/>
              </w:rPr>
              <w:t xml:space="preserve"> </w:t>
            </w:r>
            <w:hyperlink r:id="rId7" w:history="1">
              <w:r w:rsidRPr="007E7A5C">
                <w:rPr>
                  <w:rStyle w:val="Hyperlink"/>
                  <w:rFonts w:ascii="Arial" w:eastAsia="Times New Roman" w:hAnsi="Arial" w:cs="Arial"/>
                  <w:sz w:val="20"/>
                  <w:szCs w:val="20"/>
                </w:rPr>
                <w:t>speakingup@actuaries.org.uk</w:t>
              </w:r>
            </w:hyperlink>
            <w:r>
              <w:rPr>
                <w:rFonts w:ascii="Arial" w:eastAsia="Times New Roman" w:hAnsi="Arial" w:cs="Arial"/>
                <w:color w:val="4D4D4D"/>
                <w:sz w:val="20"/>
                <w:szCs w:val="20"/>
              </w:rPr>
              <w:t xml:space="preserve"> </w:t>
            </w:r>
            <w:r w:rsidRPr="00FA2F66">
              <w:rPr>
                <w:rFonts w:ascii="Arial" w:eastAsia="Times New Roman" w:hAnsi="Arial" w:cs="Arial"/>
                <w:color w:val="4D4D4D"/>
                <w:sz w:val="20"/>
                <w:szCs w:val="20"/>
              </w:rPr>
              <w:t xml:space="preserve">for further advice. </w:t>
            </w:r>
          </w:p>
          <w:p w14:paraId="551911F8"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p>
        </w:tc>
      </w:tr>
      <w:tr w:rsidR="008214CF" w:rsidRPr="00FA2F66" w14:paraId="0DCCEF97" w14:textId="77777777" w:rsidTr="0098047F">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B53A39F"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t>Your name:</w:t>
            </w:r>
          </w:p>
        </w:tc>
        <w:tc>
          <w:tcPr>
            <w:tcW w:w="2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2B8FCF5"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tc>
      </w:tr>
      <w:tr w:rsidR="008214CF" w:rsidRPr="00FA2F66" w14:paraId="7B24C9A4" w14:textId="77777777" w:rsidTr="0098047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102A42"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t>Your role: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931EB83"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tc>
      </w:tr>
      <w:tr w:rsidR="008214CF" w:rsidRPr="00FA2F66" w14:paraId="56750212" w14:textId="77777777" w:rsidTr="0098047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D589C9A"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t>Your department/team/group:</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7C9BE2"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tc>
      </w:tr>
      <w:tr w:rsidR="008214CF" w:rsidRPr="00FA2F66" w14:paraId="22254921" w14:textId="77777777" w:rsidTr="0098047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DD45A1"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t>Date of report: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0C50A35"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tc>
      </w:tr>
      <w:tr w:rsidR="008214CF" w:rsidRPr="00FA2F66" w14:paraId="32FBD3A6" w14:textId="77777777" w:rsidTr="0098047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B734179"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t>Does your concern relate to your line manager/person appointed to oversee your role/appointment?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A36CB3"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Yes/No/Not applicable</w:t>
            </w:r>
          </w:p>
          <w:p w14:paraId="1B8DF7E4" w14:textId="77777777" w:rsidR="008214CF" w:rsidRPr="00FA2F66" w:rsidRDefault="008214CF" w:rsidP="0098047F">
            <w:pPr>
              <w:spacing w:line="240" w:lineRule="atLeast"/>
              <w:jc w:val="both"/>
              <w:rPr>
                <w:rFonts w:ascii="Arial" w:eastAsia="Times New Roman" w:hAnsi="Arial" w:cs="Arial"/>
                <w:color w:val="4D4D4D"/>
                <w:sz w:val="20"/>
                <w:szCs w:val="20"/>
              </w:rPr>
            </w:pPr>
          </w:p>
          <w:p w14:paraId="306BB45B" w14:textId="77777777" w:rsidR="008214CF" w:rsidRPr="00FA2F66" w:rsidRDefault="008214CF" w:rsidP="0098047F">
            <w:pPr>
              <w:spacing w:line="240" w:lineRule="atLeast"/>
              <w:jc w:val="both"/>
              <w:rPr>
                <w:rFonts w:ascii="Arial" w:eastAsia="Times New Roman" w:hAnsi="Arial" w:cs="Arial"/>
                <w:color w:val="4D4D4D"/>
                <w:sz w:val="20"/>
                <w:szCs w:val="20"/>
              </w:rPr>
            </w:pPr>
          </w:p>
          <w:p w14:paraId="2EF2C853" w14:textId="77777777" w:rsidR="008214CF" w:rsidRPr="00FA2F66" w:rsidRDefault="008214CF" w:rsidP="0098047F">
            <w:pPr>
              <w:spacing w:line="240" w:lineRule="atLeast"/>
              <w:jc w:val="both"/>
              <w:rPr>
                <w:rFonts w:ascii="Arial" w:eastAsia="Times New Roman" w:hAnsi="Arial" w:cs="Arial"/>
                <w:color w:val="4D4D4D"/>
                <w:sz w:val="20"/>
                <w:szCs w:val="20"/>
              </w:rPr>
            </w:pPr>
          </w:p>
        </w:tc>
      </w:tr>
      <w:tr w:rsidR="008214CF" w:rsidRPr="00FA2F66" w14:paraId="6C6A8D95" w14:textId="77777777" w:rsidTr="0098047F">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F34354"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t>Summary of disclosure:</w:t>
            </w:r>
          </w:p>
        </w:tc>
      </w:tr>
      <w:tr w:rsidR="008214CF" w:rsidRPr="00FA2F66" w14:paraId="4696BE3E" w14:textId="77777777" w:rsidTr="0098047F">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C68371" w14:textId="77777777" w:rsidR="008214CF" w:rsidRPr="00FA2F66" w:rsidRDefault="008214CF" w:rsidP="0098047F">
            <w:pPr>
              <w:pStyle w:val="Heading3"/>
              <w:numPr>
                <w:ilvl w:val="0"/>
                <w:numId w:val="0"/>
              </w:numPr>
              <w:spacing w:line="240" w:lineRule="atLeast"/>
              <w:rPr>
                <w:rFonts w:ascii="Arial" w:hAnsi="Arial" w:cs="Arial"/>
                <w:color w:val="4D4D4D"/>
                <w:sz w:val="20"/>
              </w:rPr>
            </w:pPr>
            <w:r w:rsidRPr="00FA2F66">
              <w:rPr>
                <w:rFonts w:ascii="Arial" w:hAnsi="Arial" w:cs="Arial"/>
                <w:color w:val="4D4D4D"/>
                <w:sz w:val="20"/>
              </w:rPr>
              <w:t>Please set out the nature of your concern to be reported including your reasons for believing that what you are reporting is an issue. Please provide as much detail as possible including examples where possible, dates, times and locations. You may attach additional sheets if required. </w:t>
            </w:r>
          </w:p>
          <w:p w14:paraId="30AD6FA0"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p w14:paraId="08A02458"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p>
          <w:p w14:paraId="029F07EF"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p>
          <w:p w14:paraId="2A0005A3"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p>
          <w:p w14:paraId="5DE4FF54"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p>
          <w:p w14:paraId="35242470"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tc>
      </w:tr>
      <w:tr w:rsidR="008214CF" w:rsidRPr="00FA2F66" w14:paraId="36F9229C" w14:textId="77777777" w:rsidTr="0098047F">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00D3D66"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lastRenderedPageBreak/>
              <w:t>Individuals involved:</w:t>
            </w:r>
          </w:p>
        </w:tc>
      </w:tr>
      <w:tr w:rsidR="008214CF" w:rsidRPr="00FA2F66" w14:paraId="3C6F628F" w14:textId="77777777" w:rsidTr="0098047F">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B18920"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Please provide the names and contact details (if known) of any people involved in your concerns, including witnesses (please state if they are implicated or a witness)</w:t>
            </w:r>
          </w:p>
          <w:p w14:paraId="4BE64AEB"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p w14:paraId="5CD4FF59"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p w14:paraId="7254DB56"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tc>
      </w:tr>
      <w:tr w:rsidR="008214CF" w:rsidRPr="00FA2F66" w14:paraId="5B94C16E" w14:textId="77777777" w:rsidTr="0098047F">
        <w:trPr>
          <w:trHeight w:val="283"/>
        </w:trPr>
        <w:tc>
          <w:tcPr>
            <w:tcW w:w="0" w:type="auto"/>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824EC95" w14:textId="77777777" w:rsidR="008214CF" w:rsidRPr="00FA2F66" w:rsidRDefault="008214CF" w:rsidP="0098047F">
            <w:pPr>
              <w:spacing w:before="100" w:beforeAutospacing="1" w:after="180" w:line="240" w:lineRule="atLeast"/>
              <w:jc w:val="both"/>
              <w:rPr>
                <w:rFonts w:ascii="Arial" w:eastAsia="Times New Roman" w:hAnsi="Arial" w:cs="Arial"/>
                <w:b/>
                <w:color w:val="4D4D4D"/>
                <w:sz w:val="20"/>
                <w:szCs w:val="20"/>
              </w:rPr>
            </w:pPr>
            <w:r w:rsidRPr="00FA2F66">
              <w:rPr>
                <w:rFonts w:ascii="Arial" w:eastAsia="Times New Roman" w:hAnsi="Arial" w:cs="Arial"/>
                <w:b/>
                <w:color w:val="4D4D4D"/>
                <w:sz w:val="20"/>
                <w:szCs w:val="20"/>
              </w:rPr>
              <w:t>Actions already taken:</w:t>
            </w:r>
          </w:p>
        </w:tc>
      </w:tr>
      <w:tr w:rsidR="008214CF" w:rsidRPr="00FA2F66" w14:paraId="4822F78A" w14:textId="77777777" w:rsidTr="0098047F">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4CD86BA"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If applicable, please describe any actions you have already taken, with dates, times and location and include any names and details of those you have already raised your concerns with</w:t>
            </w:r>
          </w:p>
          <w:p w14:paraId="0BB691BF"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p>
          <w:p w14:paraId="76020FBF"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p>
        </w:tc>
      </w:tr>
      <w:tr w:rsidR="008214CF" w:rsidRPr="00FA2F66" w14:paraId="2E7B0DA5" w14:textId="77777777" w:rsidTr="0098047F">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07F4B5E"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t>Outcome requested:</w:t>
            </w:r>
          </w:p>
        </w:tc>
      </w:tr>
      <w:tr w:rsidR="008214CF" w:rsidRPr="00FA2F66" w14:paraId="528E2554" w14:textId="77777777" w:rsidTr="0098047F">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1C74B22"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Please set out how you would like to see the issue dealt with, and why and how you believe that this will resolve the issue.</w:t>
            </w:r>
          </w:p>
          <w:p w14:paraId="159A34AD"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p>
          <w:p w14:paraId="57E3A06C"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p>
        </w:tc>
      </w:tr>
      <w:tr w:rsidR="008214CF" w:rsidRPr="00FA2F66" w14:paraId="16322543" w14:textId="77777777" w:rsidTr="0098047F">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23AD60B"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t>Declaration:</w:t>
            </w:r>
          </w:p>
        </w:tc>
      </w:tr>
      <w:tr w:rsidR="008214CF" w:rsidRPr="00FA2F66" w14:paraId="61606BC2" w14:textId="77777777" w:rsidTr="0098047F">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CCC36D6" w14:textId="77777777" w:rsidR="008214CF" w:rsidRPr="00FA2F66" w:rsidRDefault="008214CF" w:rsidP="0098047F">
            <w:pPr>
              <w:spacing w:before="100" w:beforeAutospacing="1" w:after="180"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I confirm that the above statements are true to the best of my knowledge, information and belief. I understand that, if I knowingly make false allegations, this may result in the organisation taking  appropriate action (which could include disciplinary action) against me.</w:t>
            </w:r>
          </w:p>
        </w:tc>
      </w:tr>
      <w:tr w:rsidR="008214CF" w:rsidRPr="00FA2F66" w14:paraId="69B6A2CF" w14:textId="77777777" w:rsidTr="0098047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B12DE46"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t>Form completed by: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DE5F361"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tc>
      </w:tr>
      <w:tr w:rsidR="008214CF" w:rsidRPr="00FA2F66" w14:paraId="7A2FCA52" w14:textId="77777777" w:rsidTr="0098047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E90BF7C"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t>Signature: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20EBB2F"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tc>
      </w:tr>
      <w:tr w:rsidR="008214CF" w:rsidRPr="00FA2F66" w14:paraId="1F36BFBF" w14:textId="77777777" w:rsidTr="0098047F">
        <w:tc>
          <w:tcPr>
            <w:tcW w:w="0" w:type="auto"/>
            <w:gridSpan w:val="2"/>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6719A3C"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b/>
                <w:bCs/>
                <w:color w:val="4D4D4D"/>
                <w:sz w:val="20"/>
                <w:szCs w:val="20"/>
              </w:rPr>
              <w:lastRenderedPageBreak/>
              <w:t xml:space="preserve">For completion by the IFoA: </w:t>
            </w:r>
          </w:p>
        </w:tc>
      </w:tr>
      <w:tr w:rsidR="008214CF" w:rsidRPr="00FA2F66" w14:paraId="61C62904" w14:textId="77777777" w:rsidTr="0098047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66D4F6"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xml:space="preserve">Date form received by </w:t>
            </w:r>
            <w:r>
              <w:rPr>
                <w:rFonts w:ascii="Arial" w:eastAsia="Times New Roman" w:hAnsi="Arial" w:cs="Arial"/>
                <w:color w:val="4D4D4D"/>
                <w:sz w:val="20"/>
                <w:szCs w:val="20"/>
              </w:rPr>
              <w:t>IFoA</w:t>
            </w:r>
            <w:r w:rsidRPr="00FA2F66">
              <w:rPr>
                <w:rFonts w:ascii="Arial" w:eastAsia="Times New Roman" w:hAnsi="Arial" w:cs="Arial"/>
                <w:color w:val="4D4D4D"/>
                <w:sz w:val="20"/>
                <w:szCs w:val="20"/>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E049B4A"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tc>
      </w:tr>
      <w:tr w:rsidR="008214CF" w:rsidRPr="00FA2F66" w14:paraId="6AFD14C6" w14:textId="77777777" w:rsidTr="0098047F">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207511"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Name of recipient and job role: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A37D542"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tc>
      </w:tr>
      <w:tr w:rsidR="008214CF" w:rsidRPr="00FA2F66" w14:paraId="25832283" w14:textId="77777777" w:rsidTr="0098047F">
        <w:trPr>
          <w:trHeight w:val="20"/>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12DAEE"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Signature: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659EA0" w14:textId="77777777" w:rsidR="008214CF" w:rsidRPr="00FA2F66" w:rsidRDefault="008214CF" w:rsidP="0098047F">
            <w:pPr>
              <w:spacing w:line="240" w:lineRule="atLeast"/>
              <w:jc w:val="both"/>
              <w:rPr>
                <w:rFonts w:ascii="Arial" w:eastAsia="Times New Roman" w:hAnsi="Arial" w:cs="Arial"/>
                <w:color w:val="4D4D4D"/>
                <w:sz w:val="20"/>
                <w:szCs w:val="20"/>
              </w:rPr>
            </w:pPr>
            <w:r w:rsidRPr="00FA2F66">
              <w:rPr>
                <w:rFonts w:ascii="Arial" w:eastAsia="Times New Roman" w:hAnsi="Arial" w:cs="Arial"/>
                <w:color w:val="4D4D4D"/>
                <w:sz w:val="20"/>
                <w:szCs w:val="20"/>
              </w:rPr>
              <w:t> </w:t>
            </w:r>
          </w:p>
        </w:tc>
      </w:tr>
    </w:tbl>
    <w:p w14:paraId="32CFD2E2" w14:textId="77777777" w:rsidR="008214CF" w:rsidRPr="00FA2F66" w:rsidRDefault="008214CF" w:rsidP="008214CF">
      <w:pPr>
        <w:spacing w:line="240" w:lineRule="atLeast"/>
        <w:jc w:val="both"/>
        <w:rPr>
          <w:rFonts w:ascii="Arial" w:hAnsi="Arial" w:cs="Arial"/>
          <w:sz w:val="20"/>
          <w:szCs w:val="20"/>
        </w:rPr>
      </w:pPr>
    </w:p>
    <w:p w14:paraId="69D9F307" w14:textId="77777777" w:rsidR="008214CF" w:rsidRPr="00FA2F66" w:rsidRDefault="008214CF" w:rsidP="008214CF">
      <w:pPr>
        <w:spacing w:line="240" w:lineRule="atLeast"/>
        <w:jc w:val="both"/>
        <w:rPr>
          <w:rFonts w:ascii="Arial" w:hAnsi="Arial" w:cs="Arial"/>
          <w:sz w:val="20"/>
          <w:szCs w:val="20"/>
        </w:rPr>
      </w:pPr>
    </w:p>
    <w:p w14:paraId="6BDBB8D5" w14:textId="77777777" w:rsidR="00640EA6" w:rsidRDefault="00640EA6"/>
    <w:sectPr w:rsidR="00640EA6" w:rsidSect="00483030">
      <w:footerReference w:type="default" r:id="rId8"/>
      <w:headerReference w:type="first" r:id="rId9"/>
      <w:footerReference w:type="first" r:id="rId10"/>
      <w:pgSz w:w="11906" w:h="16838"/>
      <w:pgMar w:top="1021" w:right="1440" w:bottom="96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0725" w14:textId="77777777" w:rsidR="008214CF" w:rsidRDefault="008214CF" w:rsidP="008214CF">
      <w:pPr>
        <w:spacing w:after="0" w:line="240" w:lineRule="auto"/>
      </w:pPr>
      <w:r>
        <w:separator/>
      </w:r>
    </w:p>
  </w:endnote>
  <w:endnote w:type="continuationSeparator" w:id="0">
    <w:p w14:paraId="20B03ED1" w14:textId="77777777" w:rsidR="008214CF" w:rsidRDefault="008214CF" w:rsidP="0082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445560"/>
      <w:docPartObj>
        <w:docPartGallery w:val="Page Numbers (Bottom of Page)"/>
        <w:docPartUnique/>
      </w:docPartObj>
    </w:sdtPr>
    <w:sdtEndPr>
      <w:rPr>
        <w:noProof/>
      </w:rPr>
    </w:sdtEndPr>
    <w:sdtContent>
      <w:p w14:paraId="694D45F5" w14:textId="77777777" w:rsidR="002A3ACA" w:rsidRDefault="008214CF">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481AFDB" w14:textId="77777777" w:rsidR="002A3ACA" w:rsidRDefault="00821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19142"/>
      <w:docPartObj>
        <w:docPartGallery w:val="Page Numbers (Bottom of Page)"/>
        <w:docPartUnique/>
      </w:docPartObj>
    </w:sdtPr>
    <w:sdtEndPr>
      <w:rPr>
        <w:noProof/>
      </w:rPr>
    </w:sdtEndPr>
    <w:sdtContent>
      <w:p w14:paraId="04C4AA0C" w14:textId="77777777" w:rsidR="00603522" w:rsidRDefault="008214C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7BC497B" w14:textId="77777777" w:rsidR="00603522" w:rsidRDefault="0082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05BC" w14:textId="77777777" w:rsidR="008214CF" w:rsidRDefault="008214CF" w:rsidP="008214CF">
      <w:pPr>
        <w:spacing w:after="0" w:line="240" w:lineRule="auto"/>
      </w:pPr>
      <w:r>
        <w:separator/>
      </w:r>
    </w:p>
  </w:footnote>
  <w:footnote w:type="continuationSeparator" w:id="0">
    <w:p w14:paraId="56F4AFF8" w14:textId="77777777" w:rsidR="008214CF" w:rsidRDefault="008214CF" w:rsidP="00821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7105" w14:textId="77777777" w:rsidR="00603522" w:rsidRPr="00EC339C" w:rsidRDefault="008214CF">
    <w:pPr>
      <w:pStyle w:val="Header"/>
      <w:rPr>
        <w:rFonts w:ascii="Arial" w:hAnsi="Arial" w:cs="Arial"/>
      </w:rPr>
    </w:pPr>
    <w:r>
      <w:rPr>
        <w:rFonts w:ascii="Arial" w:hAnsi="Arial" w:cs="Arial"/>
      </w:rPr>
      <w:t xml:space="preserve">IFoA </w:t>
    </w:r>
    <w:r>
      <w:rPr>
        <w:rFonts w:ascii="Arial" w:hAnsi="Arial" w:cs="Arial"/>
      </w:rPr>
      <w:t xml:space="preserve">Speaking Up </w:t>
    </w:r>
    <w:r>
      <w:rPr>
        <w:rFonts w:ascii="Arial" w:hAnsi="Arial" w:cs="Arial"/>
      </w:rPr>
      <w:t xml:space="preserve">Policy </w:t>
    </w:r>
    <w:r>
      <w:rPr>
        <w:rFonts w:ascii="Arial" w:hAnsi="Arial" w:cs="Arial"/>
      </w:rPr>
      <w:t>Procedure</w:t>
    </w:r>
    <w:r w:rsidRPr="00EC339C">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61255"/>
    <w:multiLevelType w:val="multilevel"/>
    <w:tmpl w:val="EA86A63E"/>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20"/>
      </w:rPr>
    </w:lvl>
    <w:lvl w:ilvl="2">
      <w:start w:val="1"/>
      <w:numFmt w:val="lowerLetter"/>
      <w:pStyle w:val="Heading3"/>
      <w:lvlText w:val="(%3)"/>
      <w:lvlJc w:val="left"/>
      <w:pPr>
        <w:tabs>
          <w:tab w:val="num" w:pos="1560"/>
        </w:tabs>
        <w:ind w:left="1560"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num w:numId="1" w16cid:durableId="56984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CF"/>
    <w:rsid w:val="000F6BC9"/>
    <w:rsid w:val="00640EA6"/>
    <w:rsid w:val="006D0C2A"/>
    <w:rsid w:val="0082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0C65"/>
  <w15:chartTrackingRefBased/>
  <w15:docId w15:val="{6D6465BC-8157-4582-A01B-DCA31D51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CF"/>
    <w:pPr>
      <w:spacing w:after="200" w:line="276" w:lineRule="auto"/>
    </w:pPr>
    <w:rPr>
      <w:rFonts w:eastAsiaTheme="minorEastAsia"/>
      <w:kern w:val="0"/>
      <w:lang w:eastAsia="en-GB"/>
      <w14:ligatures w14:val="none"/>
    </w:rPr>
  </w:style>
  <w:style w:type="paragraph" w:styleId="Heading1">
    <w:name w:val="heading 1"/>
    <w:basedOn w:val="Normal"/>
    <w:link w:val="Heading1Char"/>
    <w:qFormat/>
    <w:rsid w:val="008214CF"/>
    <w:pPr>
      <w:keepNext/>
      <w:numPr>
        <w:numId w:val="1"/>
      </w:numPr>
      <w:spacing w:before="320" w:after="0" w:line="300" w:lineRule="atLeast"/>
      <w:jc w:val="both"/>
      <w:outlineLvl w:val="0"/>
    </w:pPr>
    <w:rPr>
      <w:rFonts w:ascii="Arial" w:eastAsia="Times New Roman" w:hAnsi="Arial" w:cs="Arial"/>
      <w:b/>
      <w:kern w:val="28"/>
      <w:szCs w:val="20"/>
    </w:rPr>
  </w:style>
  <w:style w:type="paragraph" w:styleId="Heading2">
    <w:name w:val="heading 2"/>
    <w:basedOn w:val="Normal"/>
    <w:link w:val="Heading2Char"/>
    <w:unhideWhenUsed/>
    <w:qFormat/>
    <w:rsid w:val="008214CF"/>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unhideWhenUsed/>
    <w:qFormat/>
    <w:rsid w:val="008214CF"/>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semiHidden/>
    <w:unhideWhenUsed/>
    <w:qFormat/>
    <w:rsid w:val="008214CF"/>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8214CF"/>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4CF"/>
    <w:rPr>
      <w:rFonts w:ascii="Arial" w:eastAsia="Times New Roman" w:hAnsi="Arial" w:cs="Arial"/>
      <w:b/>
      <w:kern w:val="28"/>
      <w:szCs w:val="20"/>
      <w:lang w:eastAsia="en-GB"/>
      <w14:ligatures w14:val="none"/>
    </w:rPr>
  </w:style>
  <w:style w:type="character" w:customStyle="1" w:styleId="Heading2Char">
    <w:name w:val="Heading 2 Char"/>
    <w:basedOn w:val="DefaultParagraphFont"/>
    <w:link w:val="Heading2"/>
    <w:rsid w:val="008214CF"/>
    <w:rPr>
      <w:rFonts w:ascii="Times New Roman" w:eastAsia="Times New Roman" w:hAnsi="Times New Roman" w:cs="Times New Roman"/>
      <w:color w:val="000000"/>
      <w:kern w:val="0"/>
      <w:szCs w:val="20"/>
      <w:lang w:eastAsia="en-GB"/>
      <w14:ligatures w14:val="none"/>
    </w:rPr>
  </w:style>
  <w:style w:type="character" w:customStyle="1" w:styleId="Heading3Char">
    <w:name w:val="Heading 3 Char"/>
    <w:basedOn w:val="DefaultParagraphFont"/>
    <w:link w:val="Heading3"/>
    <w:rsid w:val="008214CF"/>
    <w:rPr>
      <w:rFonts w:ascii="Times New Roman" w:eastAsia="Times New Roman" w:hAnsi="Times New Roman" w:cs="Times New Roman"/>
      <w:kern w:val="0"/>
      <w:szCs w:val="20"/>
      <w:lang w:eastAsia="en-GB"/>
      <w14:ligatures w14:val="none"/>
    </w:rPr>
  </w:style>
  <w:style w:type="character" w:customStyle="1" w:styleId="Heading4Char">
    <w:name w:val="Heading 4 Char"/>
    <w:basedOn w:val="DefaultParagraphFont"/>
    <w:link w:val="Heading4"/>
    <w:semiHidden/>
    <w:rsid w:val="008214CF"/>
    <w:rPr>
      <w:rFonts w:ascii="Times New Roman" w:eastAsia="Times New Roman" w:hAnsi="Times New Roman" w:cs="Times New Roman"/>
      <w:kern w:val="0"/>
      <w:szCs w:val="20"/>
      <w:lang w:eastAsia="en-GB"/>
      <w14:ligatures w14:val="none"/>
    </w:rPr>
  </w:style>
  <w:style w:type="character" w:customStyle="1" w:styleId="Heading5Char">
    <w:name w:val="Heading 5 Char"/>
    <w:basedOn w:val="DefaultParagraphFont"/>
    <w:link w:val="Heading5"/>
    <w:semiHidden/>
    <w:rsid w:val="008214CF"/>
    <w:rPr>
      <w:rFonts w:ascii="Times New Roman" w:eastAsia="Times New Roman" w:hAnsi="Times New Roman" w:cs="Times New Roman"/>
      <w:kern w:val="0"/>
      <w:szCs w:val="20"/>
      <w:lang w:eastAsia="en-GB"/>
      <w14:ligatures w14:val="none"/>
    </w:rPr>
  </w:style>
  <w:style w:type="paragraph" w:styleId="Header">
    <w:name w:val="header"/>
    <w:basedOn w:val="Normal"/>
    <w:link w:val="HeaderChar"/>
    <w:uiPriority w:val="99"/>
    <w:unhideWhenUsed/>
    <w:rsid w:val="00821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CF"/>
    <w:rPr>
      <w:rFonts w:eastAsiaTheme="minorEastAsia"/>
      <w:kern w:val="0"/>
      <w:lang w:eastAsia="en-GB"/>
      <w14:ligatures w14:val="none"/>
    </w:rPr>
  </w:style>
  <w:style w:type="paragraph" w:styleId="Footer">
    <w:name w:val="footer"/>
    <w:basedOn w:val="Normal"/>
    <w:link w:val="FooterChar"/>
    <w:uiPriority w:val="99"/>
    <w:unhideWhenUsed/>
    <w:rsid w:val="00821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CF"/>
    <w:rPr>
      <w:rFonts w:eastAsiaTheme="minorEastAsia"/>
      <w:kern w:val="0"/>
      <w:lang w:eastAsia="en-GB"/>
      <w14:ligatures w14:val="none"/>
    </w:rPr>
  </w:style>
  <w:style w:type="character" w:styleId="Hyperlink">
    <w:name w:val="Hyperlink"/>
    <w:uiPriority w:val="99"/>
    <w:unhideWhenUsed/>
    <w:rsid w:val="00821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eakingup@actuari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Legal</dc:creator>
  <cp:keywords/>
  <dc:description/>
  <cp:lastModifiedBy>Corporate Legal</cp:lastModifiedBy>
  <cp:revision>1</cp:revision>
  <dcterms:created xsi:type="dcterms:W3CDTF">2023-07-07T11:14:00Z</dcterms:created>
  <dcterms:modified xsi:type="dcterms:W3CDTF">2023-07-07T11:15:00Z</dcterms:modified>
</cp:coreProperties>
</file>